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049E" w14:textId="77777777" w:rsidR="00CF2222" w:rsidRDefault="00CF2222" w:rsidP="00CF2222">
      <w:pPr>
        <w:pStyle w:val="paragraph"/>
        <w:spacing w:before="0" w:beforeAutospacing="0" w:after="0" w:afterAutospacing="0"/>
        <w:ind w:left="450" w:hanging="450"/>
        <w:textAlignment w:val="baseline"/>
        <w:rPr>
          <w:rFonts w:ascii="Segoe UI" w:hAnsi="Segoe UI" w:cs="Segoe UI"/>
          <w:sz w:val="18"/>
          <w:szCs w:val="18"/>
        </w:rPr>
      </w:pPr>
      <w:bookmarkStart w:id="0" w:name="_GoBack"/>
      <w:bookmarkEnd w:id="0"/>
      <w:r>
        <w:rPr>
          <w:rStyle w:val="normaltextrun"/>
          <w:b/>
          <w:bCs/>
          <w:sz w:val="22"/>
          <w:szCs w:val="22"/>
        </w:rPr>
        <w:t>                                                                                                                                                                                                                                                                                                                                                                                                                                                                                                                                                                                               </w:t>
      </w:r>
      <w:r>
        <w:rPr>
          <w:rStyle w:val="eop"/>
          <w:sz w:val="22"/>
          <w:szCs w:val="22"/>
        </w:rPr>
        <w:t> </w:t>
      </w:r>
    </w:p>
    <w:p w14:paraId="3308C7D6" w14:textId="77777777" w:rsidR="00CF2222" w:rsidRDefault="00CF2222" w:rsidP="00CF2222">
      <w:pPr>
        <w:pStyle w:val="paragraph"/>
        <w:spacing w:before="0" w:beforeAutospacing="0" w:after="0" w:afterAutospacing="0"/>
        <w:ind w:left="450" w:hanging="450"/>
        <w:textAlignment w:val="baseline"/>
        <w:rPr>
          <w:rFonts w:ascii="Segoe UI" w:hAnsi="Segoe UI" w:cs="Segoe UI"/>
          <w:sz w:val="18"/>
          <w:szCs w:val="18"/>
        </w:rPr>
      </w:pPr>
      <w:r>
        <w:rPr>
          <w:rStyle w:val="normaltextrun"/>
          <w:rFonts w:ascii="Calibri" w:hAnsi="Calibri" w:cs="Calibri"/>
          <w:b/>
          <w:bCs/>
          <w:sz w:val="22"/>
          <w:szCs w:val="22"/>
        </w:rPr>
        <w:t>Minutes</w:t>
      </w:r>
      <w:r>
        <w:rPr>
          <w:rStyle w:val="eop"/>
          <w:rFonts w:ascii="Calibri" w:hAnsi="Calibri" w:cs="Calibri"/>
          <w:sz w:val="22"/>
          <w:szCs w:val="22"/>
        </w:rPr>
        <w:t> </w:t>
      </w:r>
    </w:p>
    <w:p w14:paraId="72E73D8C"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City of Gridley</w:t>
      </w:r>
      <w:r>
        <w:rPr>
          <w:rStyle w:val="eop"/>
          <w:rFonts w:ascii="Calibri" w:hAnsi="Calibri" w:cs="Calibri"/>
          <w:sz w:val="22"/>
          <w:szCs w:val="22"/>
        </w:rPr>
        <w:t> </w:t>
      </w:r>
    </w:p>
    <w:p w14:paraId="2C3117C6"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Council Meeting</w:t>
      </w:r>
      <w:r>
        <w:rPr>
          <w:rStyle w:val="eop"/>
          <w:rFonts w:ascii="Calibri" w:hAnsi="Calibri" w:cs="Calibri"/>
          <w:sz w:val="22"/>
          <w:szCs w:val="22"/>
        </w:rPr>
        <w:t> </w:t>
      </w:r>
    </w:p>
    <w:p w14:paraId="7269E0C4"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May 12</w:t>
      </w:r>
      <w:r>
        <w:rPr>
          <w:rStyle w:val="normaltextrun"/>
          <w:b/>
          <w:bCs/>
          <w:sz w:val="22"/>
          <w:szCs w:val="22"/>
        </w:rPr>
        <w:t>,</w:t>
      </w:r>
      <w:r>
        <w:rPr>
          <w:rStyle w:val="normaltextrun"/>
          <w:rFonts w:ascii="Calibri" w:hAnsi="Calibri" w:cs="Calibri"/>
          <w:b/>
          <w:bCs/>
          <w:sz w:val="22"/>
          <w:szCs w:val="22"/>
        </w:rPr>
        <w:t> 2021</w:t>
      </w:r>
      <w:r>
        <w:rPr>
          <w:rStyle w:val="eop"/>
          <w:rFonts w:ascii="Calibri" w:hAnsi="Calibri" w:cs="Calibri"/>
          <w:sz w:val="22"/>
          <w:szCs w:val="22"/>
        </w:rPr>
        <w:t> </w:t>
      </w:r>
    </w:p>
    <w:p w14:paraId="62E0B73D"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6:00 PM.</w:t>
      </w:r>
      <w:r>
        <w:rPr>
          <w:rStyle w:val="eop"/>
          <w:rFonts w:ascii="Calibri" w:hAnsi="Calibri" w:cs="Calibri"/>
          <w:sz w:val="22"/>
          <w:szCs w:val="22"/>
        </w:rPr>
        <w:t> </w:t>
      </w:r>
    </w:p>
    <w:p w14:paraId="61E278B3"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City Hall</w:t>
      </w:r>
      <w:r>
        <w:rPr>
          <w:rStyle w:val="eop"/>
          <w:rFonts w:ascii="Calibri" w:hAnsi="Calibri" w:cs="Calibri"/>
          <w:sz w:val="22"/>
          <w:szCs w:val="22"/>
        </w:rPr>
        <w:t> </w:t>
      </w:r>
    </w:p>
    <w:p w14:paraId="483D4730"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E69D6DD" wp14:editId="7D64C016">
            <wp:extent cx="1211580" cy="4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45720"/>
                    </a:xfrm>
                    <a:prstGeom prst="rect">
                      <a:avLst/>
                    </a:prstGeom>
                    <a:noFill/>
                    <a:ln>
                      <a:noFill/>
                    </a:ln>
                  </pic:spPr>
                </pic:pic>
              </a:graphicData>
            </a:graphic>
          </wp:inline>
        </w:drawing>
      </w:r>
      <w:r>
        <w:rPr>
          <w:rStyle w:val="eop"/>
          <w:sz w:val="22"/>
          <w:szCs w:val="22"/>
        </w:rPr>
        <w:t> </w:t>
      </w:r>
    </w:p>
    <w:p w14:paraId="71E0E64F"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BF057CA" w14:textId="2B075C15"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Lynn Osburn called the meeting to order at 6:00 pm</w:t>
      </w:r>
      <w:r>
        <w:rPr>
          <w:rStyle w:val="normaltextrun"/>
          <w:sz w:val="22"/>
          <w:szCs w:val="22"/>
        </w:rPr>
        <w:t>. </w:t>
      </w:r>
      <w:r>
        <w:rPr>
          <w:rStyle w:val="normaltextrun"/>
          <w:rFonts w:ascii="Calibri" w:hAnsi="Calibri" w:cs="Calibri"/>
          <w:sz w:val="22"/>
          <w:szCs w:val="22"/>
        </w:rPr>
        <w:t>In attendance were council members Greg </w:t>
      </w:r>
      <w:proofErr w:type="spellStart"/>
      <w:r>
        <w:rPr>
          <w:rStyle w:val="normaltextrun"/>
          <w:rFonts w:ascii="Calibri" w:hAnsi="Calibri" w:cs="Calibri"/>
          <w:sz w:val="22"/>
          <w:szCs w:val="22"/>
        </w:rPr>
        <w:t>Yotz</w:t>
      </w:r>
      <w:proofErr w:type="spellEnd"/>
      <w:r>
        <w:rPr>
          <w:rStyle w:val="normaltextrun"/>
          <w:rFonts w:ascii="Calibri" w:hAnsi="Calibri" w:cs="Calibri"/>
          <w:sz w:val="22"/>
          <w:szCs w:val="22"/>
        </w:rPr>
        <w:t>, Les Stone, RJ Snovelle</w:t>
      </w:r>
      <w:r>
        <w:rPr>
          <w:rStyle w:val="normaltextrun"/>
          <w:sz w:val="22"/>
          <w:szCs w:val="22"/>
        </w:rPr>
        <w:t>, </w:t>
      </w:r>
      <w:r>
        <w:rPr>
          <w:rStyle w:val="normaltextrun"/>
          <w:rFonts w:ascii="Calibri" w:hAnsi="Calibri" w:cs="Calibri"/>
          <w:sz w:val="22"/>
          <w:szCs w:val="22"/>
        </w:rPr>
        <w:t>and Stella Eccles. City Attorney Rustin Kimmell, Commissioner Bob Saueressig, Titan Recreation Director Steve Dunaway, BG consultants Bruce Boettcher and Craig Ronnebaum</w:t>
      </w:r>
      <w:r>
        <w:rPr>
          <w:rStyle w:val="normaltextrun"/>
          <w:sz w:val="22"/>
          <w:szCs w:val="22"/>
        </w:rPr>
        <w:t>,</w:t>
      </w:r>
      <w:r>
        <w:rPr>
          <w:rStyle w:val="normaltextrun"/>
          <w:rFonts w:ascii="Calibri" w:hAnsi="Calibri" w:cs="Calibri"/>
          <w:sz w:val="22"/>
          <w:szCs w:val="22"/>
        </w:rPr>
        <w:t> City Clerk Teresa Budd and City Water and Sewer Maintenance Operator Brian Isch</w:t>
      </w:r>
      <w:r>
        <w:rPr>
          <w:rStyle w:val="normaltextrun"/>
          <w:sz w:val="22"/>
          <w:szCs w:val="22"/>
        </w:rPr>
        <w:t>.</w:t>
      </w:r>
      <w:r>
        <w:rPr>
          <w:rStyle w:val="normaltextrun"/>
          <w:rFonts w:ascii="Calibri" w:hAnsi="Calibri" w:cs="Calibri"/>
          <w:sz w:val="22"/>
          <w:szCs w:val="22"/>
        </w:rPr>
        <w:t> </w:t>
      </w:r>
      <w:r w:rsidR="00AF6962">
        <w:rPr>
          <w:rStyle w:val="normaltextrun"/>
          <w:rFonts w:ascii="Calibri" w:hAnsi="Calibri" w:cs="Calibri"/>
          <w:sz w:val="22"/>
          <w:szCs w:val="22"/>
        </w:rPr>
        <w:t xml:space="preserve">Also in attendance was </w:t>
      </w:r>
      <w:r>
        <w:rPr>
          <w:rStyle w:val="normaltextrun"/>
          <w:rFonts w:ascii="Calibri" w:hAnsi="Calibri" w:cs="Calibri"/>
          <w:sz w:val="22"/>
          <w:szCs w:val="22"/>
        </w:rPr>
        <w:t>Gridley resident Fred Goertzen. </w:t>
      </w:r>
      <w:r>
        <w:rPr>
          <w:rStyle w:val="eop"/>
          <w:rFonts w:ascii="Calibri" w:hAnsi="Calibri" w:cs="Calibri"/>
          <w:sz w:val="22"/>
          <w:szCs w:val="22"/>
        </w:rPr>
        <w:t> </w:t>
      </w:r>
    </w:p>
    <w:p w14:paraId="2E64BA39"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948EE60" w14:textId="07C00E54" w:rsidR="00CF2222" w:rsidRDefault="00F44B2B"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Stella Eccles made a motion to approve the minutes from the April 14, 2021 Council Meeting RJ Snovelle seconded, and all were in favor. </w:t>
      </w:r>
    </w:p>
    <w:p w14:paraId="2DEDD8A1"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89C66B7"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Stella Eccles made a motion to approve the minutes of the April 29,2021 Special Meeting.</w:t>
      </w:r>
      <w:r>
        <w:rPr>
          <w:rStyle w:val="normaltextrun"/>
          <w:sz w:val="22"/>
          <w:szCs w:val="22"/>
        </w:rPr>
        <w:t> </w:t>
      </w:r>
      <w:r>
        <w:rPr>
          <w:rStyle w:val="normaltextrun"/>
          <w:rFonts w:ascii="Calibri" w:hAnsi="Calibri" w:cs="Calibri"/>
          <w:sz w:val="22"/>
          <w:szCs w:val="22"/>
        </w:rPr>
        <w:t>Les Stone seconded, and all were in favor.</w:t>
      </w:r>
      <w:r>
        <w:rPr>
          <w:rStyle w:val="eop"/>
          <w:rFonts w:ascii="Calibri" w:hAnsi="Calibri" w:cs="Calibri"/>
          <w:sz w:val="22"/>
          <w:szCs w:val="22"/>
        </w:rPr>
        <w:t> </w:t>
      </w:r>
    </w:p>
    <w:p w14:paraId="431D463C"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51C37C6"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Greg </w:t>
      </w:r>
      <w:proofErr w:type="spellStart"/>
      <w:r>
        <w:rPr>
          <w:rStyle w:val="normaltextrun"/>
          <w:rFonts w:ascii="Calibri" w:hAnsi="Calibri" w:cs="Calibri"/>
          <w:sz w:val="22"/>
          <w:szCs w:val="22"/>
        </w:rPr>
        <w:t>Yotz</w:t>
      </w:r>
      <w:proofErr w:type="spellEnd"/>
      <w:r>
        <w:rPr>
          <w:rStyle w:val="normaltextrun"/>
          <w:rFonts w:ascii="Calibri" w:hAnsi="Calibri" w:cs="Calibri"/>
          <w:sz w:val="22"/>
          <w:szCs w:val="22"/>
        </w:rPr>
        <w:t> made a motion to approve the bills</w:t>
      </w:r>
      <w:r>
        <w:rPr>
          <w:rStyle w:val="normaltextrun"/>
          <w:sz w:val="22"/>
          <w:szCs w:val="22"/>
        </w:rPr>
        <w:t>. </w:t>
      </w:r>
      <w:r>
        <w:rPr>
          <w:rStyle w:val="normaltextrun"/>
          <w:rFonts w:ascii="Calibri" w:hAnsi="Calibri" w:cs="Calibri"/>
          <w:sz w:val="22"/>
          <w:szCs w:val="22"/>
        </w:rPr>
        <w:t>Stella Eccles</w:t>
      </w:r>
      <w:r>
        <w:rPr>
          <w:rStyle w:val="normaltextrun"/>
          <w:sz w:val="22"/>
          <w:szCs w:val="22"/>
        </w:rPr>
        <w:t> </w:t>
      </w:r>
      <w:r>
        <w:rPr>
          <w:rStyle w:val="normaltextrun"/>
          <w:rFonts w:ascii="Calibri" w:hAnsi="Calibri" w:cs="Calibri"/>
          <w:sz w:val="22"/>
          <w:szCs w:val="22"/>
        </w:rPr>
        <w:t>seconded</w:t>
      </w:r>
      <w:r>
        <w:rPr>
          <w:rStyle w:val="normaltextrun"/>
          <w:sz w:val="22"/>
          <w:szCs w:val="22"/>
        </w:rPr>
        <w:t>,</w:t>
      </w:r>
      <w:r>
        <w:rPr>
          <w:rStyle w:val="normaltextrun"/>
          <w:rFonts w:ascii="Calibri" w:hAnsi="Calibri" w:cs="Calibri"/>
          <w:sz w:val="22"/>
          <w:szCs w:val="22"/>
        </w:rPr>
        <w:t> and all were in favor.</w:t>
      </w:r>
      <w:r>
        <w:rPr>
          <w:rStyle w:val="eop"/>
          <w:rFonts w:ascii="Calibri" w:hAnsi="Calibri" w:cs="Calibri"/>
          <w:sz w:val="22"/>
          <w:szCs w:val="22"/>
        </w:rPr>
        <w:t> </w:t>
      </w:r>
    </w:p>
    <w:p w14:paraId="369487D0"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B2B0B14"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Voices of the Community had nothing to report</w:t>
      </w:r>
      <w:r>
        <w:rPr>
          <w:rStyle w:val="eop"/>
          <w:rFonts w:ascii="Calibri" w:hAnsi="Calibri" w:cs="Calibri"/>
          <w:sz w:val="22"/>
          <w:szCs w:val="22"/>
        </w:rPr>
        <w:t> </w:t>
      </w:r>
    </w:p>
    <w:p w14:paraId="3D54FA46"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0121A96" w14:textId="77777777" w:rsidR="00CF2222" w:rsidRDefault="00CF2222" w:rsidP="00CF222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Titan Recreation Director Steve Dunaway reported Pickle Ball is being played on Wednesday Nights at 6pm at the Community Park.  The sport is open to the public and maintaining 15-20 people per week.</w:t>
      </w:r>
      <w:r>
        <w:rPr>
          <w:rStyle w:val="eop"/>
          <w:rFonts w:ascii="Calibri" w:hAnsi="Calibri" w:cs="Calibri"/>
          <w:sz w:val="22"/>
          <w:szCs w:val="22"/>
        </w:rPr>
        <w:t> </w:t>
      </w:r>
    </w:p>
    <w:p w14:paraId="5192A716" w14:textId="77777777" w:rsidR="00CF2222" w:rsidRDefault="00CF2222" w:rsidP="00CF222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20D27C" w14:textId="55D03950" w:rsidR="00CF2222" w:rsidRDefault="00CF2222" w:rsidP="00CF222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Gridley Lake is open for fishing and camping. The bathrooms are open. The first treatment of Noxious Weed spraying </w:t>
      </w:r>
      <w:r w:rsidR="00AF6962">
        <w:rPr>
          <w:rStyle w:val="normaltextrun"/>
          <w:rFonts w:ascii="Calibri" w:hAnsi="Calibri" w:cs="Calibri"/>
          <w:color w:val="000000"/>
          <w:sz w:val="22"/>
          <w:szCs w:val="22"/>
        </w:rPr>
        <w:t>at</w:t>
      </w:r>
      <w:r>
        <w:rPr>
          <w:rStyle w:val="normaltextrun"/>
          <w:rFonts w:ascii="Calibri" w:hAnsi="Calibri" w:cs="Calibri"/>
          <w:color w:val="000000"/>
          <w:sz w:val="22"/>
          <w:szCs w:val="22"/>
        </w:rPr>
        <w:t xml:space="preserve"> the lake has been completed.</w:t>
      </w:r>
      <w:r>
        <w:rPr>
          <w:rStyle w:val="eop"/>
          <w:rFonts w:ascii="Calibri" w:hAnsi="Calibri" w:cs="Calibri"/>
          <w:color w:val="000000"/>
          <w:sz w:val="22"/>
          <w:szCs w:val="22"/>
        </w:rPr>
        <w:t> </w:t>
      </w:r>
    </w:p>
    <w:p w14:paraId="403797D8" w14:textId="77777777" w:rsidR="00CF2222" w:rsidRDefault="00CF2222" w:rsidP="00CF222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C9072C" w14:textId="30338708" w:rsidR="00CF2222" w:rsidRDefault="00CF2222" w:rsidP="00CF22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Community Building is open for events and following the current Covid-19 State recommendations. The Seniors met on May 7,2021 for the first time since the Covid -19 Pandemic one year ago. </w:t>
      </w:r>
      <w:r>
        <w:rPr>
          <w:rStyle w:val="eop"/>
          <w:rFonts w:ascii="Calibri" w:hAnsi="Calibri" w:cs="Calibri"/>
          <w:sz w:val="22"/>
          <w:szCs w:val="22"/>
        </w:rPr>
        <w:t> </w:t>
      </w:r>
    </w:p>
    <w:p w14:paraId="43D016FF" w14:textId="77777777" w:rsidR="00AF6962" w:rsidRDefault="00AF6962" w:rsidP="00CF2222">
      <w:pPr>
        <w:pStyle w:val="paragraph"/>
        <w:spacing w:before="0" w:beforeAutospacing="0" w:after="0" w:afterAutospacing="0"/>
        <w:textAlignment w:val="baseline"/>
        <w:rPr>
          <w:rFonts w:ascii="Segoe UI" w:hAnsi="Segoe UI" w:cs="Segoe UI"/>
          <w:sz w:val="18"/>
          <w:szCs w:val="18"/>
        </w:rPr>
      </w:pPr>
    </w:p>
    <w:p w14:paraId="4E24FB53"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Fireworks have been delivered for the July 4</w:t>
      </w:r>
      <w:r>
        <w:rPr>
          <w:rStyle w:val="normaltextrun"/>
          <w:rFonts w:ascii="Calibri" w:hAnsi="Calibri" w:cs="Calibri"/>
          <w:sz w:val="17"/>
          <w:szCs w:val="17"/>
          <w:vertAlign w:val="superscript"/>
        </w:rPr>
        <w:t>th</w:t>
      </w:r>
      <w:r>
        <w:rPr>
          <w:rStyle w:val="normaltextrun"/>
          <w:rFonts w:ascii="Calibri" w:hAnsi="Calibri" w:cs="Calibri"/>
          <w:sz w:val="22"/>
          <w:szCs w:val="22"/>
        </w:rPr>
        <w:t> Celebration. The July 4</w:t>
      </w:r>
      <w:r>
        <w:rPr>
          <w:rStyle w:val="normaltextrun"/>
          <w:rFonts w:ascii="Calibri" w:hAnsi="Calibri" w:cs="Calibri"/>
          <w:sz w:val="17"/>
          <w:szCs w:val="17"/>
          <w:vertAlign w:val="superscript"/>
        </w:rPr>
        <w:t>th</w:t>
      </w:r>
      <w:r>
        <w:rPr>
          <w:rStyle w:val="normaltextrun"/>
          <w:rFonts w:ascii="Calibri" w:hAnsi="Calibri" w:cs="Calibri"/>
          <w:sz w:val="22"/>
          <w:szCs w:val="22"/>
        </w:rPr>
        <w:t> committee is contacting venders and supporters for event. The T-Shirt preorders will be available soon. This year’s theme is “Here Comes the Sun in 2021”</w:t>
      </w:r>
      <w:r>
        <w:rPr>
          <w:rStyle w:val="eop"/>
          <w:rFonts w:ascii="Calibri" w:hAnsi="Calibri" w:cs="Calibri"/>
          <w:sz w:val="22"/>
          <w:szCs w:val="22"/>
        </w:rPr>
        <w:t> </w:t>
      </w:r>
    </w:p>
    <w:p w14:paraId="7BCA7EE8" w14:textId="77777777" w:rsidR="00CF2222" w:rsidRDefault="00CF2222" w:rsidP="00CF2222">
      <w:pPr>
        <w:pStyle w:val="paragraph"/>
        <w:spacing w:before="0" w:beforeAutospacing="0" w:after="0" w:afterAutospacing="0"/>
        <w:ind w:firstLine="2880"/>
        <w:textAlignment w:val="baseline"/>
        <w:rPr>
          <w:rFonts w:ascii="Segoe UI" w:hAnsi="Segoe UI" w:cs="Segoe UI"/>
          <w:sz w:val="18"/>
          <w:szCs w:val="18"/>
        </w:rPr>
      </w:pPr>
      <w:r>
        <w:rPr>
          <w:rStyle w:val="eop"/>
          <w:sz w:val="22"/>
          <w:szCs w:val="22"/>
        </w:rPr>
        <w:t> </w:t>
      </w:r>
    </w:p>
    <w:p w14:paraId="22738FBB"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Old Business</w:t>
      </w:r>
      <w:r>
        <w:rPr>
          <w:rStyle w:val="eop"/>
          <w:rFonts w:ascii="Calibri" w:hAnsi="Calibri" w:cs="Calibri"/>
          <w:sz w:val="22"/>
          <w:szCs w:val="22"/>
        </w:rPr>
        <w:t> </w:t>
      </w:r>
    </w:p>
    <w:p w14:paraId="465DBFBE"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591A874" w14:textId="56525216" w:rsidR="00CF2222" w:rsidRDefault="00CF2222" w:rsidP="00893237">
      <w:pPr>
        <w:pStyle w:val="paragraph"/>
        <w:numPr>
          <w:ilvl w:val="0"/>
          <w:numId w:val="13"/>
        </w:numPr>
        <w:spacing w:before="0" w:beforeAutospacing="0" w:after="0" w:afterAutospacing="0"/>
        <w:textAlignment w:val="baseline"/>
        <w:rPr>
          <w:sz w:val="22"/>
          <w:szCs w:val="22"/>
        </w:rPr>
      </w:pPr>
      <w:r>
        <w:rPr>
          <w:rStyle w:val="normaltextrun"/>
          <w:rFonts w:ascii="Calibri" w:hAnsi="Calibri" w:cs="Calibri"/>
          <w:sz w:val="22"/>
          <w:szCs w:val="22"/>
        </w:rPr>
        <w:t>Greg </w:t>
      </w:r>
      <w:proofErr w:type="spellStart"/>
      <w:r>
        <w:rPr>
          <w:rStyle w:val="normaltextrun"/>
          <w:rFonts w:ascii="Calibri" w:hAnsi="Calibri" w:cs="Calibri"/>
          <w:sz w:val="22"/>
          <w:szCs w:val="22"/>
        </w:rPr>
        <w:t>Yotz</w:t>
      </w:r>
      <w:proofErr w:type="spellEnd"/>
      <w:r>
        <w:rPr>
          <w:rStyle w:val="normaltextrun"/>
          <w:rFonts w:ascii="Calibri" w:hAnsi="Calibri" w:cs="Calibri"/>
          <w:sz w:val="22"/>
          <w:szCs w:val="22"/>
        </w:rPr>
        <w:t> is contacting SCC Middle School committee members to set up their first meeting.</w:t>
      </w:r>
      <w:r>
        <w:rPr>
          <w:rStyle w:val="eop"/>
          <w:rFonts w:ascii="Calibri" w:hAnsi="Calibri" w:cs="Calibri"/>
          <w:sz w:val="22"/>
          <w:szCs w:val="22"/>
        </w:rPr>
        <w:t> </w:t>
      </w:r>
    </w:p>
    <w:p w14:paraId="0FF8281C" w14:textId="77777777" w:rsidR="00CF2222" w:rsidRDefault="00CF2222" w:rsidP="00CF2222">
      <w:pPr>
        <w:pStyle w:val="paragraph"/>
        <w:spacing w:before="0" w:beforeAutospacing="0" w:after="0" w:afterAutospacing="0"/>
        <w:ind w:left="360"/>
        <w:textAlignment w:val="baseline"/>
        <w:rPr>
          <w:rFonts w:ascii="Segoe UI" w:hAnsi="Segoe UI" w:cs="Segoe UI"/>
          <w:sz w:val="18"/>
          <w:szCs w:val="18"/>
        </w:rPr>
      </w:pPr>
      <w:r>
        <w:rPr>
          <w:rStyle w:val="eop"/>
          <w:sz w:val="22"/>
          <w:szCs w:val="22"/>
        </w:rPr>
        <w:t> </w:t>
      </w:r>
    </w:p>
    <w:p w14:paraId="3E2775F7" w14:textId="210F0D5B" w:rsidR="00CF2222" w:rsidRDefault="00CF2222" w:rsidP="00893237">
      <w:pPr>
        <w:pStyle w:val="paragraph"/>
        <w:numPr>
          <w:ilvl w:val="0"/>
          <w:numId w:val="13"/>
        </w:numPr>
        <w:spacing w:before="0" w:beforeAutospacing="0" w:after="0" w:afterAutospacing="0"/>
        <w:textAlignment w:val="baseline"/>
        <w:rPr>
          <w:sz w:val="22"/>
          <w:szCs w:val="22"/>
        </w:rPr>
      </w:pPr>
      <w:r>
        <w:rPr>
          <w:rStyle w:val="normaltextrun"/>
          <w:rFonts w:ascii="Calibri" w:hAnsi="Calibri" w:cs="Calibri"/>
          <w:sz w:val="22"/>
          <w:szCs w:val="22"/>
        </w:rPr>
        <w:t>City Attorney recommended the</w:t>
      </w:r>
      <w:r>
        <w:rPr>
          <w:rStyle w:val="normaltextrun"/>
          <w:sz w:val="22"/>
          <w:szCs w:val="22"/>
        </w:rPr>
        <w:t> </w:t>
      </w:r>
      <w:r>
        <w:rPr>
          <w:rStyle w:val="normaltextrun"/>
          <w:rFonts w:ascii="Calibri" w:hAnsi="Calibri" w:cs="Calibri"/>
          <w:sz w:val="22"/>
          <w:szCs w:val="22"/>
        </w:rPr>
        <w:t>202 Main St property be addressed as item #8 on the Agenda in Executive Session.</w:t>
      </w:r>
      <w:r>
        <w:rPr>
          <w:rStyle w:val="normaltextrun"/>
          <w:sz w:val="22"/>
          <w:szCs w:val="22"/>
        </w:rPr>
        <w:t> </w:t>
      </w:r>
      <w:r>
        <w:rPr>
          <w:rStyle w:val="eop"/>
          <w:sz w:val="22"/>
          <w:szCs w:val="22"/>
        </w:rPr>
        <w:t> </w:t>
      </w:r>
    </w:p>
    <w:p w14:paraId="0AE55CA0"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1C1F1C13" w14:textId="598011EE" w:rsidR="00CF2222" w:rsidRDefault="00CF2222" w:rsidP="00893237">
      <w:pPr>
        <w:pStyle w:val="paragraph"/>
        <w:numPr>
          <w:ilvl w:val="0"/>
          <w:numId w:val="13"/>
        </w:numPr>
        <w:spacing w:before="0" w:beforeAutospacing="0" w:after="0" w:afterAutospacing="0"/>
        <w:textAlignment w:val="baseline"/>
        <w:rPr>
          <w:sz w:val="22"/>
          <w:szCs w:val="22"/>
        </w:rPr>
      </w:pPr>
      <w:r>
        <w:rPr>
          <w:rStyle w:val="normaltextrun"/>
          <w:rFonts w:ascii="Calibri" w:hAnsi="Calibri" w:cs="Calibri"/>
          <w:sz w:val="22"/>
          <w:szCs w:val="22"/>
        </w:rPr>
        <w:lastRenderedPageBreak/>
        <w:t>City Attorney Rustin Kimmell addressed the Council on the meaning and lengthy process of City-Wide Zoning. Council tabled the discussion and will revisit to be determined at a later date.</w:t>
      </w:r>
      <w:r>
        <w:rPr>
          <w:rStyle w:val="eop"/>
          <w:rFonts w:ascii="Calibri" w:hAnsi="Calibri" w:cs="Calibri"/>
          <w:sz w:val="22"/>
          <w:szCs w:val="22"/>
        </w:rPr>
        <w:t> </w:t>
      </w:r>
    </w:p>
    <w:p w14:paraId="7084D659" w14:textId="77777777" w:rsidR="00CF2222" w:rsidRDefault="00CF2222" w:rsidP="00CF2222">
      <w:pPr>
        <w:pStyle w:val="paragraph"/>
        <w:spacing w:before="0" w:beforeAutospacing="0" w:after="0" w:afterAutospacing="0"/>
        <w:ind w:left="810"/>
        <w:textAlignment w:val="baseline"/>
        <w:rPr>
          <w:rFonts w:ascii="Segoe UI" w:hAnsi="Segoe UI" w:cs="Segoe UI"/>
          <w:sz w:val="18"/>
          <w:szCs w:val="18"/>
        </w:rPr>
      </w:pPr>
      <w:r>
        <w:rPr>
          <w:rStyle w:val="eop"/>
          <w:sz w:val="22"/>
          <w:szCs w:val="22"/>
        </w:rPr>
        <w:t> </w:t>
      </w:r>
    </w:p>
    <w:p w14:paraId="331FFF2E"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D8D6272"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New Business</w:t>
      </w:r>
      <w:r>
        <w:rPr>
          <w:rStyle w:val="eop"/>
          <w:rFonts w:ascii="Calibri" w:hAnsi="Calibri" w:cs="Calibri"/>
          <w:sz w:val="22"/>
          <w:szCs w:val="22"/>
        </w:rPr>
        <w:t> </w:t>
      </w:r>
    </w:p>
    <w:p w14:paraId="6406AE57"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22B6AA7" w14:textId="77777777" w:rsidR="00893237" w:rsidRDefault="00893237" w:rsidP="00893237">
      <w:pPr>
        <w:pStyle w:val="paragraph"/>
        <w:spacing w:before="0" w:beforeAutospacing="0" w:after="0" w:afterAutospacing="0"/>
        <w:ind w:left="360"/>
        <w:textAlignment w:val="baseline"/>
        <w:rPr>
          <w:rStyle w:val="normaltextrun"/>
          <w:rFonts w:ascii="Calibri" w:hAnsi="Calibri" w:cs="Calibri"/>
          <w:sz w:val="22"/>
          <w:szCs w:val="22"/>
        </w:rPr>
      </w:pPr>
    </w:p>
    <w:p w14:paraId="6F5B346B" w14:textId="794F0795"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BG Consultant Craig Ronnebaum and Bruce Bottcher updated the Council on the ongoing City Sanitary Sewer Project. A special meeting will take place to finalize and approve the last pay out. The final financing of the project and the City Sewer rates.</w:t>
      </w:r>
      <w:r>
        <w:rPr>
          <w:rStyle w:val="eop"/>
          <w:rFonts w:ascii="Calibri" w:hAnsi="Calibri" w:cs="Calibri"/>
          <w:sz w:val="22"/>
          <w:szCs w:val="22"/>
        </w:rPr>
        <w:t> </w:t>
      </w:r>
    </w:p>
    <w:p w14:paraId="18F6CD88"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F379A2B" w14:textId="38FBD1C9" w:rsidR="00CF2222" w:rsidRPr="00893237" w:rsidRDefault="00CF2222" w:rsidP="00893237">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Greg </w:t>
      </w:r>
      <w:proofErr w:type="spellStart"/>
      <w:r>
        <w:rPr>
          <w:rStyle w:val="normaltextrun"/>
          <w:rFonts w:ascii="Calibri" w:hAnsi="Calibri" w:cs="Calibri"/>
          <w:sz w:val="22"/>
          <w:szCs w:val="22"/>
        </w:rPr>
        <w:t>Yotz</w:t>
      </w:r>
      <w:proofErr w:type="spellEnd"/>
      <w:r>
        <w:rPr>
          <w:rStyle w:val="normaltextrun"/>
          <w:rFonts w:ascii="Calibri" w:hAnsi="Calibri" w:cs="Calibri"/>
          <w:sz w:val="22"/>
          <w:szCs w:val="22"/>
        </w:rPr>
        <w:t> made a motion to repeal Ordinance #316 changing the Governing Body Regularly Scheduled City Council meeting to the first Tuesday of every month beginning June 1,</w:t>
      </w:r>
      <w:r w:rsidR="00AF6962">
        <w:rPr>
          <w:rStyle w:val="normaltextrun"/>
          <w:rFonts w:ascii="Calibri" w:hAnsi="Calibri" w:cs="Calibri"/>
          <w:sz w:val="22"/>
          <w:szCs w:val="22"/>
        </w:rPr>
        <w:t xml:space="preserve"> </w:t>
      </w:r>
      <w:r>
        <w:rPr>
          <w:rStyle w:val="normaltextrun"/>
          <w:rFonts w:ascii="Calibri" w:hAnsi="Calibri" w:cs="Calibri"/>
          <w:sz w:val="22"/>
          <w:szCs w:val="22"/>
        </w:rPr>
        <w:t>2021</w:t>
      </w:r>
      <w:r>
        <w:rPr>
          <w:rStyle w:val="normaltextrun"/>
          <w:sz w:val="22"/>
          <w:szCs w:val="22"/>
        </w:rPr>
        <w:t>.</w:t>
      </w:r>
      <w:r w:rsidR="00AF6962">
        <w:rPr>
          <w:rStyle w:val="normaltextrun"/>
          <w:sz w:val="22"/>
          <w:szCs w:val="22"/>
        </w:rPr>
        <w:t xml:space="preserve"> </w:t>
      </w:r>
      <w:r>
        <w:rPr>
          <w:rStyle w:val="normaltextrun"/>
          <w:rFonts w:ascii="Calibri" w:hAnsi="Calibri" w:cs="Calibri"/>
          <w:sz w:val="22"/>
          <w:szCs w:val="22"/>
        </w:rPr>
        <w:t>RJ Snovelle seconded</w:t>
      </w:r>
      <w:r>
        <w:rPr>
          <w:rStyle w:val="normaltextrun"/>
          <w:sz w:val="22"/>
          <w:szCs w:val="22"/>
        </w:rPr>
        <w:t>,</w:t>
      </w:r>
      <w:r>
        <w:rPr>
          <w:rStyle w:val="normaltextrun"/>
          <w:rFonts w:ascii="Calibri" w:hAnsi="Calibri" w:cs="Calibri"/>
          <w:sz w:val="22"/>
          <w:szCs w:val="22"/>
        </w:rPr>
        <w:t> and all were in favor. Ordinance #335 is adopted.</w:t>
      </w:r>
      <w:r>
        <w:rPr>
          <w:rStyle w:val="eop"/>
          <w:rFonts w:ascii="Calibri" w:hAnsi="Calibri" w:cs="Calibri"/>
          <w:sz w:val="22"/>
          <w:szCs w:val="22"/>
        </w:rPr>
        <w:t> </w:t>
      </w:r>
    </w:p>
    <w:p w14:paraId="23225391"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76ECA363" w14:textId="684BADE4"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Greg </w:t>
      </w:r>
      <w:proofErr w:type="spellStart"/>
      <w:r>
        <w:rPr>
          <w:rStyle w:val="normaltextrun"/>
          <w:rFonts w:ascii="Calibri" w:hAnsi="Calibri" w:cs="Calibri"/>
          <w:sz w:val="22"/>
          <w:szCs w:val="22"/>
        </w:rPr>
        <w:t>Yotz</w:t>
      </w:r>
      <w:proofErr w:type="spellEnd"/>
      <w:r>
        <w:rPr>
          <w:rStyle w:val="normaltextrun"/>
          <w:rFonts w:ascii="Calibri" w:hAnsi="Calibri" w:cs="Calibri"/>
          <w:sz w:val="22"/>
          <w:szCs w:val="22"/>
        </w:rPr>
        <w:t> made a motion to repeal Ordinance 331 amending the fee for Solid Waste pickup to a 3.61% increase to all residents receiving Solid Waste pick up. Stella Eccles seconded, and all were in favor</w:t>
      </w:r>
      <w:r>
        <w:rPr>
          <w:rStyle w:val="normaltextrun"/>
          <w:sz w:val="22"/>
          <w:szCs w:val="22"/>
        </w:rPr>
        <w:t>.</w:t>
      </w:r>
      <w:r>
        <w:rPr>
          <w:rStyle w:val="normaltextrun"/>
          <w:rFonts w:ascii="Calibri" w:hAnsi="Calibri" w:cs="Calibri"/>
          <w:sz w:val="22"/>
          <w:szCs w:val="22"/>
        </w:rPr>
        <w:t> Ordinance #334</w:t>
      </w:r>
      <w:r>
        <w:rPr>
          <w:rStyle w:val="normaltextrun"/>
          <w:sz w:val="22"/>
          <w:szCs w:val="22"/>
        </w:rPr>
        <w:t> </w:t>
      </w:r>
      <w:r>
        <w:rPr>
          <w:rStyle w:val="normaltextrun"/>
          <w:rFonts w:ascii="Calibri" w:hAnsi="Calibri" w:cs="Calibri"/>
          <w:sz w:val="22"/>
          <w:szCs w:val="22"/>
        </w:rPr>
        <w:t>is adopted.</w:t>
      </w:r>
      <w:r>
        <w:rPr>
          <w:rStyle w:val="eop"/>
          <w:rFonts w:ascii="Calibri" w:hAnsi="Calibri" w:cs="Calibri"/>
          <w:sz w:val="22"/>
          <w:szCs w:val="22"/>
        </w:rPr>
        <w:t> </w:t>
      </w:r>
    </w:p>
    <w:p w14:paraId="6F44F244"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430F0AB9" w14:textId="508EE792"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Greg </w:t>
      </w:r>
      <w:proofErr w:type="spellStart"/>
      <w:r>
        <w:rPr>
          <w:rStyle w:val="normaltextrun"/>
          <w:rFonts w:ascii="Calibri" w:hAnsi="Calibri" w:cs="Calibri"/>
          <w:sz w:val="22"/>
          <w:szCs w:val="22"/>
        </w:rPr>
        <w:t>Yotz</w:t>
      </w:r>
      <w:proofErr w:type="spellEnd"/>
      <w:r>
        <w:rPr>
          <w:rStyle w:val="normaltextrun"/>
          <w:sz w:val="22"/>
          <w:szCs w:val="22"/>
        </w:rPr>
        <w:t>,</w:t>
      </w:r>
      <w:r>
        <w:rPr>
          <w:rStyle w:val="normaltextrun"/>
          <w:rFonts w:ascii="Calibri" w:hAnsi="Calibri" w:cs="Calibri"/>
          <w:sz w:val="22"/>
          <w:szCs w:val="22"/>
        </w:rPr>
        <w:t> Titan Recreation director Steve Dunnaway and Gridley resident Fred Goertzen addressed the Council on ways to improve the Basketball and Pickle Ball courts at the Community Park. Titan Recreation Director Steve Dunnaway is looking into three possible grants that could finance some of the cost. Fred Goertzen will donate the posts for two additional courts. Greg gave a detailed quote to the Council on the costs of repainting and joint filling the Pickle Ballcourts</w:t>
      </w:r>
      <w:r w:rsidR="00AF6962">
        <w:rPr>
          <w:rStyle w:val="normaltextrun"/>
          <w:rFonts w:ascii="Calibri" w:hAnsi="Calibri" w:cs="Calibri"/>
          <w:sz w:val="22"/>
          <w:szCs w:val="22"/>
        </w:rPr>
        <w:t xml:space="preserve">, </w:t>
      </w:r>
      <w:r>
        <w:rPr>
          <w:rStyle w:val="normaltextrun"/>
          <w:rFonts w:ascii="Calibri" w:hAnsi="Calibri" w:cs="Calibri"/>
          <w:sz w:val="22"/>
          <w:szCs w:val="22"/>
        </w:rPr>
        <w:t>Pickle Ball nets for three courts</w:t>
      </w:r>
      <w:r w:rsidR="00AF6962">
        <w:rPr>
          <w:rStyle w:val="normaltextrun"/>
          <w:rFonts w:ascii="Calibri" w:hAnsi="Calibri" w:cs="Calibri"/>
          <w:sz w:val="22"/>
          <w:szCs w:val="22"/>
        </w:rPr>
        <w:t>,</w:t>
      </w:r>
      <w:r>
        <w:rPr>
          <w:rStyle w:val="normaltextrun"/>
          <w:rFonts w:ascii="Calibri" w:hAnsi="Calibri" w:cs="Calibri"/>
          <w:sz w:val="22"/>
          <w:szCs w:val="22"/>
        </w:rPr>
        <w:t xml:space="preserve"> and new chain</w:t>
      </w:r>
      <w:r w:rsidR="00AF6962">
        <w:rPr>
          <w:rStyle w:val="normaltextrun"/>
          <w:rFonts w:ascii="Calibri" w:hAnsi="Calibri" w:cs="Calibri"/>
          <w:sz w:val="22"/>
          <w:szCs w:val="22"/>
        </w:rPr>
        <w:t xml:space="preserve"> nets</w:t>
      </w:r>
      <w:r>
        <w:rPr>
          <w:rStyle w:val="normaltextrun"/>
          <w:rFonts w:ascii="Calibri" w:hAnsi="Calibri" w:cs="Calibri"/>
          <w:sz w:val="22"/>
          <w:szCs w:val="22"/>
        </w:rPr>
        <w:t xml:space="preserve"> and line painting for the Basketball courts. Les Stone made a motion to approve the costs of improvements and possible grants to cover costs. RJ Snovelle seconded, and all were in favor.</w:t>
      </w:r>
      <w:r>
        <w:rPr>
          <w:rStyle w:val="eop"/>
          <w:rFonts w:ascii="Calibri" w:hAnsi="Calibri" w:cs="Calibri"/>
          <w:sz w:val="22"/>
          <w:szCs w:val="22"/>
        </w:rPr>
        <w:t> </w:t>
      </w:r>
    </w:p>
    <w:p w14:paraId="331B23F7"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333F7C85" w14:textId="0CF390D3"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City Attorney Rustin recommended the discussion of City sales tax be discussed in executive session and moved to item number nine on the agenda.</w:t>
      </w:r>
      <w:r>
        <w:rPr>
          <w:rStyle w:val="eop"/>
          <w:rFonts w:ascii="Calibri" w:hAnsi="Calibri" w:cs="Calibri"/>
          <w:sz w:val="22"/>
          <w:szCs w:val="22"/>
        </w:rPr>
        <w:t> </w:t>
      </w:r>
    </w:p>
    <w:p w14:paraId="2598C03A"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7013369A" w14:textId="1556AD86"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City Attorney Rustin Kimmell will not report in open session due to Attorney Client privacy laws.</w:t>
      </w:r>
      <w:r>
        <w:rPr>
          <w:rStyle w:val="eop"/>
          <w:rFonts w:ascii="Calibri" w:hAnsi="Calibri" w:cs="Calibri"/>
          <w:sz w:val="22"/>
          <w:szCs w:val="22"/>
        </w:rPr>
        <w:t> </w:t>
      </w:r>
    </w:p>
    <w:p w14:paraId="2C22A15D"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47954A85" w14:textId="79116AC2"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City Clerk Teresa Budd reported that the May 5, 2021 open house with CFS Engineers was well attended. There is</w:t>
      </w:r>
      <w:r w:rsidR="00AF6962">
        <w:rPr>
          <w:rStyle w:val="normaltextrun"/>
          <w:rFonts w:ascii="Calibri" w:hAnsi="Calibri" w:cs="Calibri"/>
          <w:sz w:val="22"/>
          <w:szCs w:val="22"/>
        </w:rPr>
        <w:t xml:space="preserve"> a</w:t>
      </w:r>
      <w:r>
        <w:rPr>
          <w:rStyle w:val="normaltextrun"/>
          <w:rFonts w:ascii="Calibri" w:hAnsi="Calibri" w:cs="Calibri"/>
          <w:sz w:val="22"/>
          <w:szCs w:val="22"/>
        </w:rPr>
        <w:t xml:space="preserve"> new phone ap</w:t>
      </w:r>
      <w:r w:rsidR="00AF6962">
        <w:rPr>
          <w:rStyle w:val="normaltextrun"/>
          <w:rFonts w:ascii="Calibri" w:hAnsi="Calibri" w:cs="Calibri"/>
          <w:sz w:val="22"/>
          <w:szCs w:val="22"/>
        </w:rPr>
        <w:t>p</w:t>
      </w:r>
      <w:r>
        <w:rPr>
          <w:rStyle w:val="normaltextrun"/>
          <w:rFonts w:ascii="Calibri" w:hAnsi="Calibri" w:cs="Calibri"/>
          <w:sz w:val="22"/>
          <w:szCs w:val="22"/>
        </w:rPr>
        <w:t xml:space="preserve"> giving a description and directions to the Gridley Lake for Camping. Brian Isch completed his continuing education classes. The upcoming Library Events are the Summer Reading Program kick off with a Petting Zoo on May 26</w:t>
      </w:r>
      <w:r>
        <w:rPr>
          <w:rStyle w:val="normaltextrun"/>
          <w:rFonts w:ascii="Calibri" w:hAnsi="Calibri" w:cs="Calibri"/>
          <w:sz w:val="17"/>
          <w:szCs w:val="17"/>
          <w:vertAlign w:val="superscript"/>
        </w:rPr>
        <w:t>th</w:t>
      </w:r>
      <w:r>
        <w:rPr>
          <w:rStyle w:val="normaltextrun"/>
          <w:rFonts w:ascii="Calibri" w:hAnsi="Calibri" w:cs="Calibri"/>
          <w:sz w:val="22"/>
          <w:szCs w:val="22"/>
        </w:rPr>
        <w:t> and an Outdoor Movie night at the Library on May 28</w:t>
      </w:r>
      <w:r>
        <w:rPr>
          <w:rStyle w:val="normaltextrun"/>
          <w:rFonts w:ascii="Calibri" w:hAnsi="Calibri" w:cs="Calibri"/>
          <w:sz w:val="17"/>
          <w:szCs w:val="17"/>
          <w:vertAlign w:val="superscript"/>
        </w:rPr>
        <w:t>th</w:t>
      </w:r>
      <w:r>
        <w:rPr>
          <w:rStyle w:val="normaltextrun"/>
          <w:rFonts w:ascii="Calibri" w:hAnsi="Calibri" w:cs="Calibri"/>
          <w:sz w:val="22"/>
          <w:szCs w:val="22"/>
        </w:rPr>
        <w:t>. The office will be closed on May 31,</w:t>
      </w:r>
      <w:r w:rsidR="00AF6962">
        <w:rPr>
          <w:rStyle w:val="normaltextrun"/>
          <w:rFonts w:ascii="Calibri" w:hAnsi="Calibri" w:cs="Calibri"/>
          <w:sz w:val="22"/>
          <w:szCs w:val="22"/>
        </w:rPr>
        <w:t xml:space="preserve"> </w:t>
      </w:r>
      <w:r>
        <w:rPr>
          <w:rStyle w:val="normaltextrun"/>
          <w:rFonts w:ascii="Calibri" w:hAnsi="Calibri" w:cs="Calibri"/>
          <w:sz w:val="22"/>
          <w:szCs w:val="22"/>
        </w:rPr>
        <w:t>2021 to observe the Memorial Day Holiday. SCC Graduations are happing this month.</w:t>
      </w:r>
      <w:r>
        <w:rPr>
          <w:rStyle w:val="eop"/>
          <w:rFonts w:ascii="Calibri" w:hAnsi="Calibri" w:cs="Calibri"/>
          <w:sz w:val="22"/>
          <w:szCs w:val="22"/>
        </w:rPr>
        <w:t> </w:t>
      </w:r>
    </w:p>
    <w:p w14:paraId="4558B312"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76DAA2CF" w14:textId="0B138C50"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t>Les Stone made a motion to enter into a ten-minute executive session for consultation with the City Attorney on matters that would be deemed privileged in an attorney – client relationship. RJ Snovelle seconded, and all were in favor</w:t>
      </w:r>
      <w:r>
        <w:rPr>
          <w:rStyle w:val="normaltextrun"/>
          <w:sz w:val="22"/>
          <w:szCs w:val="22"/>
        </w:rPr>
        <w:t>. </w:t>
      </w:r>
      <w:r>
        <w:rPr>
          <w:rStyle w:val="normaltextrun"/>
          <w:rFonts w:ascii="Calibri" w:hAnsi="Calibri" w:cs="Calibri"/>
          <w:sz w:val="22"/>
          <w:szCs w:val="22"/>
        </w:rPr>
        <w:t>Members present were the attending City Council, City Attorney Rustin Kimmell, City Clerk Teresa Budd and City Water and Sewer Maintenance Operator Brian Isch. Executive session began at 7:16pm and ended at 7:26pm. No action taken.</w:t>
      </w:r>
      <w:r>
        <w:rPr>
          <w:rStyle w:val="eop"/>
          <w:rFonts w:ascii="Calibri" w:hAnsi="Calibri" w:cs="Calibri"/>
          <w:sz w:val="22"/>
          <w:szCs w:val="22"/>
        </w:rPr>
        <w:t> </w:t>
      </w:r>
    </w:p>
    <w:p w14:paraId="3CA4E745" w14:textId="77777777" w:rsidR="00CF2222" w:rsidRDefault="00CF2222" w:rsidP="00CF222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1D491683" w14:textId="6B4CC08F" w:rsidR="00CF2222" w:rsidRDefault="00CF2222" w:rsidP="00893237">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rPr>
        <w:lastRenderedPageBreak/>
        <w:t>Les Stone made a motion to enter into a ten-minute executive session for consultation with the City Attorney on matters that would be deemed privileged in an attorney – client relationship. RJ Snovelle seconded, and all were in favor</w:t>
      </w:r>
      <w:r>
        <w:rPr>
          <w:rStyle w:val="normaltextrun"/>
          <w:sz w:val="22"/>
          <w:szCs w:val="22"/>
        </w:rPr>
        <w:t>.</w:t>
      </w:r>
      <w:r>
        <w:rPr>
          <w:rStyle w:val="normaltextrun"/>
          <w:rFonts w:ascii="Calibri" w:hAnsi="Calibri" w:cs="Calibri"/>
          <w:sz w:val="22"/>
          <w:szCs w:val="22"/>
        </w:rPr>
        <w:t> Members present were the attending City Council, </w:t>
      </w:r>
      <w:r>
        <w:rPr>
          <w:rStyle w:val="eop"/>
          <w:rFonts w:ascii="Calibri" w:hAnsi="Calibri" w:cs="Calibri"/>
          <w:sz w:val="22"/>
          <w:szCs w:val="22"/>
        </w:rPr>
        <w:t> </w:t>
      </w:r>
    </w:p>
    <w:p w14:paraId="241FF5E8" w14:textId="4E668BF0" w:rsidR="00CF2222" w:rsidRDefault="00CF2222" w:rsidP="003550CE">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r>
        <w:rPr>
          <w:rStyle w:val="normaltextrun"/>
          <w:rFonts w:ascii="Calibri" w:hAnsi="Calibri" w:cs="Calibri"/>
          <w:sz w:val="22"/>
          <w:szCs w:val="22"/>
        </w:rPr>
        <w:t>City Attorney Rustin Kimmell, City Clerk Teresa Budd and City Water and Sewer Maintenance Operator Brian Isch. Executive session began at 7:27pm and ended at 7:37pm. No action taken.</w:t>
      </w:r>
      <w:r>
        <w:rPr>
          <w:rStyle w:val="eop"/>
          <w:rFonts w:ascii="Calibri" w:hAnsi="Calibri" w:cs="Calibri"/>
          <w:sz w:val="22"/>
          <w:szCs w:val="22"/>
        </w:rPr>
        <w:t> </w:t>
      </w:r>
    </w:p>
    <w:p w14:paraId="79297887"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701DC89" w14:textId="77777777"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RJ Snovelle made a motion to adjourn the meeting Les Stone seconded, and all were in favor.</w:t>
      </w:r>
      <w:r>
        <w:rPr>
          <w:rStyle w:val="eop"/>
          <w:rFonts w:ascii="Calibri" w:hAnsi="Calibri" w:cs="Calibri"/>
          <w:sz w:val="22"/>
          <w:szCs w:val="22"/>
        </w:rPr>
        <w:t> </w:t>
      </w:r>
    </w:p>
    <w:p w14:paraId="2D765999" w14:textId="14BE5E2E" w:rsidR="00CF2222" w:rsidRDefault="00CF2222" w:rsidP="00CF22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Meeting Adjourned 7:40pm.</w:t>
      </w:r>
      <w:r>
        <w:rPr>
          <w:rStyle w:val="eop"/>
          <w:rFonts w:ascii="Calibri" w:hAnsi="Calibri" w:cs="Calibri"/>
          <w:sz w:val="22"/>
          <w:szCs w:val="22"/>
        </w:rPr>
        <w:t> </w:t>
      </w:r>
    </w:p>
    <w:p w14:paraId="662FCDEB" w14:textId="77777777" w:rsidR="00AF6962" w:rsidRDefault="00AF6962" w:rsidP="00CF2222">
      <w:pPr>
        <w:pStyle w:val="paragraph"/>
        <w:spacing w:before="0" w:beforeAutospacing="0" w:after="0" w:afterAutospacing="0"/>
        <w:textAlignment w:val="baseline"/>
        <w:rPr>
          <w:rFonts w:ascii="Segoe UI" w:hAnsi="Segoe UI" w:cs="Segoe UI"/>
          <w:sz w:val="18"/>
          <w:szCs w:val="18"/>
        </w:rPr>
      </w:pPr>
    </w:p>
    <w:p w14:paraId="305816A7" w14:textId="38FB1E18" w:rsidR="00CF2222" w:rsidRDefault="00CF2222" w:rsidP="00CF22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Teresa Budd</w:t>
      </w:r>
      <w:r>
        <w:rPr>
          <w:rStyle w:val="normaltextrun"/>
          <w:sz w:val="22"/>
          <w:szCs w:val="22"/>
        </w:rPr>
        <w:t>, </w:t>
      </w:r>
      <w:r>
        <w:rPr>
          <w:rStyle w:val="normaltextrun"/>
          <w:rFonts w:ascii="Calibri" w:hAnsi="Calibri" w:cs="Calibri"/>
          <w:sz w:val="22"/>
          <w:szCs w:val="22"/>
        </w:rPr>
        <w:t>City Clerk</w:t>
      </w:r>
      <w:r>
        <w:rPr>
          <w:rStyle w:val="eop"/>
          <w:rFonts w:ascii="Calibri" w:hAnsi="Calibri" w:cs="Calibri"/>
          <w:sz w:val="22"/>
          <w:szCs w:val="22"/>
        </w:rPr>
        <w:t> </w:t>
      </w:r>
    </w:p>
    <w:p w14:paraId="723E8241" w14:textId="77777777" w:rsidR="004B3382" w:rsidRDefault="004B3382"/>
    <w:sectPr w:rsidR="004B3382" w:rsidSect="002139A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3138E"/>
    <w:multiLevelType w:val="hybridMultilevel"/>
    <w:tmpl w:val="DAE29FE4"/>
    <w:lvl w:ilvl="0" w:tplc="05BEA5F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E2067E"/>
    <w:multiLevelType w:val="hybridMultilevel"/>
    <w:tmpl w:val="64A207A6"/>
    <w:lvl w:ilvl="0" w:tplc="9BAA39E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2"/>
  </w:num>
  <w:num w:numId="5">
    <w:abstractNumId w:val="1"/>
  </w:num>
  <w:num w:numId="6">
    <w:abstractNumId w:val="7"/>
  </w:num>
  <w:num w:numId="7">
    <w:abstractNumId w:val="8"/>
  </w:num>
  <w:num w:numId="8">
    <w:abstractNumId w:val="10"/>
  </w:num>
  <w:num w:numId="9">
    <w:abstractNumId w:val="4"/>
  </w:num>
  <w:num w:numId="10">
    <w:abstractNumId w:val="5"/>
  </w:num>
  <w:num w:numId="11">
    <w:abstractNumId w:val="13"/>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2"/>
    <w:rsid w:val="002139A8"/>
    <w:rsid w:val="003550CE"/>
    <w:rsid w:val="004B3382"/>
    <w:rsid w:val="00893237"/>
    <w:rsid w:val="009E7685"/>
    <w:rsid w:val="00A40AF0"/>
    <w:rsid w:val="00AF6962"/>
    <w:rsid w:val="00CF2222"/>
    <w:rsid w:val="00F4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1FF8"/>
  <w15:chartTrackingRefBased/>
  <w15:docId w15:val="{0289DD40-1A70-487C-B039-085AE8C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802885204">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415515928">
          <w:marLeft w:val="0"/>
          <w:marRight w:val="0"/>
          <w:marTop w:val="0"/>
          <w:marBottom w:val="0"/>
          <w:divBdr>
            <w:top w:val="none" w:sz="0" w:space="0" w:color="auto"/>
            <w:left w:val="none" w:sz="0" w:space="0" w:color="auto"/>
            <w:bottom w:val="none" w:sz="0" w:space="0" w:color="auto"/>
            <w:right w:val="none" w:sz="0" w:space="0" w:color="auto"/>
          </w:divBdr>
        </w:div>
        <w:div w:id="1491869695">
          <w:marLeft w:val="0"/>
          <w:marRight w:val="0"/>
          <w:marTop w:val="0"/>
          <w:marBottom w:val="0"/>
          <w:divBdr>
            <w:top w:val="none" w:sz="0" w:space="0" w:color="auto"/>
            <w:left w:val="none" w:sz="0" w:space="0" w:color="auto"/>
            <w:bottom w:val="none" w:sz="0" w:space="0" w:color="auto"/>
            <w:right w:val="none" w:sz="0" w:space="0" w:color="auto"/>
          </w:divBdr>
        </w:div>
        <w:div w:id="156577765">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92006440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465241186">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999386094">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134182780">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455296115">
          <w:marLeft w:val="0"/>
          <w:marRight w:val="0"/>
          <w:marTop w:val="0"/>
          <w:marBottom w:val="0"/>
          <w:divBdr>
            <w:top w:val="none" w:sz="0" w:space="0" w:color="auto"/>
            <w:left w:val="none" w:sz="0" w:space="0" w:color="auto"/>
            <w:bottom w:val="none" w:sz="0" w:space="0" w:color="auto"/>
            <w:right w:val="none" w:sz="0" w:space="0" w:color="auto"/>
          </w:divBdr>
          <w:divsChild>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195315377">
              <w:marLeft w:val="0"/>
              <w:marRight w:val="0"/>
              <w:marTop w:val="0"/>
              <w:marBottom w:val="0"/>
              <w:divBdr>
                <w:top w:val="none" w:sz="0" w:space="0" w:color="auto"/>
                <w:left w:val="none" w:sz="0" w:space="0" w:color="auto"/>
                <w:bottom w:val="none" w:sz="0" w:space="0" w:color="auto"/>
                <w:right w:val="none" w:sz="0" w:space="0" w:color="auto"/>
              </w:divBdr>
            </w:div>
          </w:divsChild>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1175415450">
              <w:marLeft w:val="0"/>
              <w:marRight w:val="0"/>
              <w:marTop w:val="0"/>
              <w:marBottom w:val="0"/>
              <w:divBdr>
                <w:top w:val="none" w:sz="0" w:space="0" w:color="auto"/>
                <w:left w:val="none" w:sz="0" w:space="0" w:color="auto"/>
                <w:bottom w:val="none" w:sz="0" w:space="0" w:color="auto"/>
                <w:right w:val="none" w:sz="0" w:space="0" w:color="auto"/>
              </w:divBdr>
            </w:div>
            <w:div w:id="93285480">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sChild>
        </w:div>
        <w:div w:id="399131934">
          <w:marLeft w:val="0"/>
          <w:marRight w:val="0"/>
          <w:marTop w:val="0"/>
          <w:marBottom w:val="0"/>
          <w:divBdr>
            <w:top w:val="none" w:sz="0" w:space="0" w:color="auto"/>
            <w:left w:val="none" w:sz="0" w:space="0" w:color="auto"/>
            <w:bottom w:val="none" w:sz="0" w:space="0" w:color="auto"/>
            <w:right w:val="none" w:sz="0" w:space="0" w:color="auto"/>
          </w:divBdr>
          <w:divsChild>
            <w:div w:id="901867191">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106317759">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sChild>
        </w:div>
        <w:div w:id="897204150">
          <w:marLeft w:val="0"/>
          <w:marRight w:val="0"/>
          <w:marTop w:val="0"/>
          <w:marBottom w:val="0"/>
          <w:divBdr>
            <w:top w:val="none" w:sz="0" w:space="0" w:color="auto"/>
            <w:left w:val="none" w:sz="0" w:space="0" w:color="auto"/>
            <w:bottom w:val="none" w:sz="0" w:space="0" w:color="auto"/>
            <w:right w:val="none" w:sz="0" w:space="0" w:color="auto"/>
          </w:divBdr>
          <w:divsChild>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8273235">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sChild>
        </w:div>
        <w:div w:id="1009257721">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1349213470">
          <w:marLeft w:val="0"/>
          <w:marRight w:val="0"/>
          <w:marTop w:val="0"/>
          <w:marBottom w:val="0"/>
          <w:divBdr>
            <w:top w:val="none" w:sz="0" w:space="0" w:color="auto"/>
            <w:left w:val="none" w:sz="0" w:space="0" w:color="auto"/>
            <w:bottom w:val="none" w:sz="0" w:space="0" w:color="auto"/>
            <w:right w:val="none" w:sz="0" w:space="0" w:color="auto"/>
          </w:divBdr>
        </w:div>
        <w:div w:id="1717386936">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Judith Reese</cp:lastModifiedBy>
  <cp:revision>2</cp:revision>
  <cp:lastPrinted>2021-05-26T20:29:00Z</cp:lastPrinted>
  <dcterms:created xsi:type="dcterms:W3CDTF">2021-06-15T13:56:00Z</dcterms:created>
  <dcterms:modified xsi:type="dcterms:W3CDTF">2021-06-15T13:56:00Z</dcterms:modified>
</cp:coreProperties>
</file>